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南银理财珠联璧合鑫逸稳一年210期封闭式公募人民币理财产品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南银理财珠联璧合鑫逸稳一年210期封闭式公募人民币理财产品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Z7003225000055（投资者可依据该编码在中国理财网www.chinawealth.com.cn查询理财产品相关信息）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2025年03月19日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2,338,565,277.00份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100.35%</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华鑫国际信托有限公司,天津信托有限责任公司,紫金信托有限责任公司,江苏省国际信托有限责任公司,中国对外经济贸易信托有限公司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报告期（2025年03月19日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Y30210</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1,087,861,026.57</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1.0096</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1.0096</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0.00</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Y31210</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677,426,886.93</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1.0099</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1.0099</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Y32210</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254,401,717.20</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1.0101</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1.0101</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Y34210</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82,466,729.20</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1.0101</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1.0101</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Y38210</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259,396,286.06</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1.0100</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1.0100</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ascii="方正仿宋简体" w:eastAsia="方正仿宋简体" w:hint="eastAsia"/>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ascii="方正仿宋简体" w:eastAsia="方正仿宋简体" w:hint="eastAsia"/>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ascii="方正仿宋简体" w:eastAsia="方正仿宋简体" w:hint="eastAsia"/>
          <w:sz w:val="24"/>
          <w:szCs w:val="24"/>
        </w:rPr>
        <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截至报告期末，本产品Y30210份额净值为1.0096元，Y31210份额净值为1.0099元，Y32210份额净值为1.0101元，Y34210份额净值为1.0101元，Y38210份额净值为1.0100元。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94.08</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5.92</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ZJQTT202301090001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江苏信托鑫盈3号集合资金信托计划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718,932,781.52</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30.44</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ZJQTT202312130001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紫金信托合盛1号集合资金信托计划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712,399,817.16</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30.17</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XTDKX202504220006</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华鑫信托·嘉盈和颜68号集合资金信托计划（第11期）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301,746,354.00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12.78</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XTDKX202504020021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华鑫信托嘉盈朝夕19号集合资金信托计划第1期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251,600,050.00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10.65</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XTDKX202504220004</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天津信托-向实31号集合资金信托计划（第1期）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201,179,216.00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8.52</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ZJQTT202301110001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外贸信托-鑫华优享1号证券投资集合资金信托计划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169,028,312.76</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7.16</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7</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XTDKX202503240001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天津信托-天实511号集合资金信托计划（第1期）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10,085,807.70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0.43</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深圳智领星辰科技有限公司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华鑫信托嘉盈朝夕19号集合资金信托计划第1期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283</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按月付息，到期还本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蚂蚁智信（杭州）信息技术有限公司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天津信托-天实511号集合资金信托计划（第1期）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284</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按月付息，到期还本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蚂蚁智信（杭州）信息技术有限公司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华鑫信托·嘉盈和颜68号集合资金信托计划（第11期）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294</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按月付息，到期还本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蚂蚁星河(重庆)信息技术有限公司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天津信托-向实31号集合资金信托计划（第1期）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294</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按月付息，到期还本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0101020000001408</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南银理财珠联璧合鑫逸稳一年210期</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700,000,000.00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33,207.83</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